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F3D" w:rsidRDefault="00DC2F3D"/>
    <w:p w:rsidR="00DC2F3D" w:rsidRPr="00642C1E" w:rsidRDefault="00DC2F3D" w:rsidP="00F24E5B">
      <w:pPr>
        <w:jc w:val="center"/>
        <w:rPr>
          <w:rFonts w:ascii="Times New Roman" w:hAnsi="Times New Roman" w:cs="Times New Roman"/>
          <w:sz w:val="28"/>
          <w:szCs w:val="28"/>
        </w:rPr>
      </w:pPr>
      <w:r w:rsidRPr="00642C1E">
        <w:rPr>
          <w:rFonts w:ascii="Times New Roman" w:hAnsi="Times New Roman" w:cs="Times New Roman"/>
          <w:sz w:val="28"/>
          <w:szCs w:val="28"/>
        </w:rPr>
        <w:t>План работы ИМЦ на 2020 год</w:t>
      </w:r>
    </w:p>
    <w:p w:rsidR="00DC2F3D" w:rsidRPr="0027755B" w:rsidRDefault="00DC2F3D" w:rsidP="00F24E5B">
      <w:pPr>
        <w:jc w:val="center"/>
        <w:rPr>
          <w:rFonts w:ascii="Times New Roman" w:hAnsi="Times New Roman" w:cs="Times New Roman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6"/>
        <w:gridCol w:w="4562"/>
        <w:gridCol w:w="4561"/>
      </w:tblGrid>
      <w:tr w:rsidR="00DC2F3D" w:rsidRPr="0027755B">
        <w:tc>
          <w:tcPr>
            <w:tcW w:w="236" w:type="dxa"/>
          </w:tcPr>
          <w:p w:rsidR="00DC2F3D" w:rsidRPr="0027755B" w:rsidRDefault="00DC2F3D" w:rsidP="00AA32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62" w:type="dxa"/>
          </w:tcPr>
          <w:p w:rsidR="00DC2F3D" w:rsidRPr="0027755B" w:rsidRDefault="00DC2F3D" w:rsidP="00AA3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755B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4561" w:type="dxa"/>
          </w:tcPr>
          <w:p w:rsidR="00DC2F3D" w:rsidRPr="0027755B" w:rsidRDefault="00DC2F3D" w:rsidP="00AA3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755B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DC2F3D" w:rsidRPr="00AA32EC">
        <w:tc>
          <w:tcPr>
            <w:tcW w:w="9359" w:type="dxa"/>
            <w:gridSpan w:val="3"/>
          </w:tcPr>
          <w:p w:rsidR="00DC2F3D" w:rsidRPr="00642C1E" w:rsidRDefault="00DC2F3D" w:rsidP="00AA32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2C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</w:tr>
      <w:tr w:rsidR="00DC2F3D" w:rsidRPr="00AA32EC">
        <w:tc>
          <w:tcPr>
            <w:tcW w:w="236" w:type="dxa"/>
          </w:tcPr>
          <w:p w:rsidR="00DC2F3D" w:rsidRPr="00AA32EC" w:rsidRDefault="00DC2F3D" w:rsidP="00AA32EC">
            <w:pPr>
              <w:spacing w:after="0" w:line="240" w:lineRule="auto"/>
            </w:pPr>
          </w:p>
        </w:tc>
        <w:tc>
          <w:tcPr>
            <w:tcW w:w="4562" w:type="dxa"/>
          </w:tcPr>
          <w:p w:rsidR="00DC2F3D" w:rsidRPr="00AA32EC" w:rsidRDefault="00DC2F3D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2EC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(региональный этап)</w:t>
            </w:r>
          </w:p>
        </w:tc>
        <w:tc>
          <w:tcPr>
            <w:tcW w:w="4561" w:type="dxa"/>
          </w:tcPr>
          <w:p w:rsidR="00DC2F3D" w:rsidRPr="00AA32EC" w:rsidRDefault="00DC2F3D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2EC">
              <w:rPr>
                <w:rFonts w:ascii="Times New Roman" w:hAnsi="Times New Roman" w:cs="Times New Roman"/>
                <w:sz w:val="24"/>
                <w:szCs w:val="24"/>
              </w:rPr>
              <w:t>Методисты ИМЦ</w:t>
            </w:r>
          </w:p>
        </w:tc>
      </w:tr>
      <w:tr w:rsidR="00DC2F3D" w:rsidRPr="00AA32EC">
        <w:tc>
          <w:tcPr>
            <w:tcW w:w="236" w:type="dxa"/>
          </w:tcPr>
          <w:p w:rsidR="00DC2F3D" w:rsidRPr="00AA32EC" w:rsidRDefault="00DC2F3D" w:rsidP="00AA32EC">
            <w:pPr>
              <w:spacing w:after="0" w:line="240" w:lineRule="auto"/>
            </w:pPr>
          </w:p>
        </w:tc>
        <w:tc>
          <w:tcPr>
            <w:tcW w:w="4562" w:type="dxa"/>
          </w:tcPr>
          <w:p w:rsidR="00DC2F3D" w:rsidRPr="00AA32EC" w:rsidRDefault="00DC2F3D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2EC">
              <w:rPr>
                <w:rFonts w:ascii="Times New Roman" w:hAnsi="Times New Roman" w:cs="Times New Roman"/>
                <w:sz w:val="24"/>
                <w:szCs w:val="24"/>
              </w:rPr>
              <w:t>Формирование базы ОГЭ 9</w:t>
            </w:r>
          </w:p>
        </w:tc>
        <w:tc>
          <w:tcPr>
            <w:tcW w:w="4561" w:type="dxa"/>
          </w:tcPr>
          <w:p w:rsidR="00DC2F3D" w:rsidRPr="00AA32EC" w:rsidRDefault="00DC2F3D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2EC">
              <w:rPr>
                <w:rFonts w:ascii="Times New Roman" w:hAnsi="Times New Roman" w:cs="Times New Roman"/>
                <w:sz w:val="24"/>
                <w:szCs w:val="24"/>
              </w:rPr>
              <w:t>Заступневич И.С.</w:t>
            </w:r>
          </w:p>
        </w:tc>
      </w:tr>
      <w:tr w:rsidR="00DC2F3D" w:rsidRPr="00AA32EC">
        <w:tc>
          <w:tcPr>
            <w:tcW w:w="236" w:type="dxa"/>
          </w:tcPr>
          <w:p w:rsidR="00DC2F3D" w:rsidRPr="00AA32EC" w:rsidRDefault="00DC2F3D" w:rsidP="00AA32EC">
            <w:pPr>
              <w:spacing w:after="0" w:line="240" w:lineRule="auto"/>
            </w:pPr>
          </w:p>
        </w:tc>
        <w:tc>
          <w:tcPr>
            <w:tcW w:w="4562" w:type="dxa"/>
          </w:tcPr>
          <w:p w:rsidR="00DC2F3D" w:rsidRPr="00AA32EC" w:rsidRDefault="00DC2F3D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2EC">
              <w:rPr>
                <w:rFonts w:ascii="Times New Roman" w:hAnsi="Times New Roman" w:cs="Times New Roman"/>
                <w:sz w:val="24"/>
                <w:szCs w:val="24"/>
              </w:rPr>
              <w:t>Формирование базы ЕГЭ 11</w:t>
            </w:r>
          </w:p>
        </w:tc>
        <w:tc>
          <w:tcPr>
            <w:tcW w:w="4561" w:type="dxa"/>
          </w:tcPr>
          <w:p w:rsidR="00DC2F3D" w:rsidRPr="00AA32EC" w:rsidRDefault="00DC2F3D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2EC">
              <w:rPr>
                <w:rFonts w:ascii="Times New Roman" w:hAnsi="Times New Roman" w:cs="Times New Roman"/>
                <w:sz w:val="24"/>
                <w:szCs w:val="24"/>
              </w:rPr>
              <w:t>Тратковский К.В.</w:t>
            </w:r>
          </w:p>
        </w:tc>
      </w:tr>
      <w:tr w:rsidR="00DC2F3D" w:rsidRPr="00AA32EC">
        <w:tc>
          <w:tcPr>
            <w:tcW w:w="236" w:type="dxa"/>
          </w:tcPr>
          <w:p w:rsidR="00DC2F3D" w:rsidRPr="00AA32EC" w:rsidRDefault="00DC2F3D" w:rsidP="00AA32EC">
            <w:pPr>
              <w:spacing w:after="0" w:line="240" w:lineRule="auto"/>
            </w:pPr>
          </w:p>
        </w:tc>
        <w:tc>
          <w:tcPr>
            <w:tcW w:w="4562" w:type="dxa"/>
          </w:tcPr>
          <w:p w:rsidR="00DC2F3D" w:rsidRPr="00AA32EC" w:rsidRDefault="00DC2F3D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2EC">
              <w:rPr>
                <w:rFonts w:ascii="Times New Roman" w:hAnsi="Times New Roman" w:cs="Times New Roman"/>
                <w:sz w:val="24"/>
                <w:szCs w:val="24"/>
              </w:rPr>
              <w:t>Работа Зонального центра по отдельному плану (в течение года)</w:t>
            </w:r>
          </w:p>
        </w:tc>
        <w:tc>
          <w:tcPr>
            <w:tcW w:w="4561" w:type="dxa"/>
          </w:tcPr>
          <w:p w:rsidR="00DC2F3D" w:rsidRPr="00AA32EC" w:rsidRDefault="00DC2F3D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2EC">
              <w:rPr>
                <w:rFonts w:ascii="Times New Roman" w:hAnsi="Times New Roman" w:cs="Times New Roman"/>
                <w:sz w:val="24"/>
                <w:szCs w:val="24"/>
              </w:rPr>
              <w:t>Чекарев В.А.</w:t>
            </w:r>
          </w:p>
        </w:tc>
      </w:tr>
      <w:tr w:rsidR="00DC2F3D" w:rsidRPr="00AA32EC">
        <w:tc>
          <w:tcPr>
            <w:tcW w:w="236" w:type="dxa"/>
          </w:tcPr>
          <w:p w:rsidR="00DC2F3D" w:rsidRPr="00AA32EC" w:rsidRDefault="00DC2F3D" w:rsidP="00AA32EC">
            <w:pPr>
              <w:spacing w:after="0" w:line="240" w:lineRule="auto"/>
            </w:pPr>
          </w:p>
        </w:tc>
        <w:tc>
          <w:tcPr>
            <w:tcW w:w="4562" w:type="dxa"/>
          </w:tcPr>
          <w:p w:rsidR="00DC2F3D" w:rsidRPr="00AA32EC" w:rsidRDefault="00DC2F3D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2EC">
              <w:rPr>
                <w:rFonts w:ascii="Times New Roman" w:hAnsi="Times New Roman" w:cs="Times New Roman"/>
                <w:sz w:val="24"/>
                <w:szCs w:val="24"/>
              </w:rPr>
              <w:t>РМО, семинары по отдельному плану</w:t>
            </w:r>
          </w:p>
        </w:tc>
        <w:tc>
          <w:tcPr>
            <w:tcW w:w="4561" w:type="dxa"/>
          </w:tcPr>
          <w:p w:rsidR="00DC2F3D" w:rsidRPr="00AA32EC" w:rsidRDefault="00DC2F3D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2EC">
              <w:rPr>
                <w:rFonts w:ascii="Times New Roman" w:hAnsi="Times New Roman" w:cs="Times New Roman"/>
                <w:sz w:val="24"/>
                <w:szCs w:val="24"/>
              </w:rPr>
              <w:t>Методисты ИМЦ</w:t>
            </w:r>
          </w:p>
        </w:tc>
      </w:tr>
      <w:tr w:rsidR="00DC2F3D" w:rsidRPr="00AA32EC">
        <w:tc>
          <w:tcPr>
            <w:tcW w:w="9359" w:type="dxa"/>
            <w:gridSpan w:val="3"/>
          </w:tcPr>
          <w:p w:rsidR="00DC2F3D" w:rsidRPr="00AA32EC" w:rsidRDefault="00DC2F3D" w:rsidP="00AA32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32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</w:tr>
      <w:tr w:rsidR="00DC2F3D" w:rsidRPr="00AA32EC">
        <w:tc>
          <w:tcPr>
            <w:tcW w:w="236" w:type="dxa"/>
          </w:tcPr>
          <w:p w:rsidR="00DC2F3D" w:rsidRPr="00AA32EC" w:rsidRDefault="00DC2F3D" w:rsidP="00AA32E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62" w:type="dxa"/>
          </w:tcPr>
          <w:p w:rsidR="00DC2F3D" w:rsidRPr="00AA32EC" w:rsidRDefault="00DC2F3D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2EC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(региональный этап)</w:t>
            </w:r>
          </w:p>
        </w:tc>
        <w:tc>
          <w:tcPr>
            <w:tcW w:w="4561" w:type="dxa"/>
          </w:tcPr>
          <w:p w:rsidR="00DC2F3D" w:rsidRPr="00AA32EC" w:rsidRDefault="00DC2F3D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2EC">
              <w:rPr>
                <w:rFonts w:ascii="Times New Roman" w:hAnsi="Times New Roman" w:cs="Times New Roman"/>
                <w:sz w:val="24"/>
                <w:szCs w:val="24"/>
              </w:rPr>
              <w:t>Методисты ИМЦ</w:t>
            </w:r>
          </w:p>
        </w:tc>
      </w:tr>
      <w:tr w:rsidR="00DC2F3D" w:rsidRPr="00AA32EC">
        <w:tc>
          <w:tcPr>
            <w:tcW w:w="236" w:type="dxa"/>
          </w:tcPr>
          <w:p w:rsidR="00DC2F3D" w:rsidRPr="00AA32EC" w:rsidRDefault="00DC2F3D" w:rsidP="00AA32E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62" w:type="dxa"/>
          </w:tcPr>
          <w:p w:rsidR="00DC2F3D" w:rsidRPr="00AA32EC" w:rsidRDefault="00DC2F3D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2EC">
              <w:rPr>
                <w:rFonts w:ascii="Times New Roman" w:hAnsi="Times New Roman" w:cs="Times New Roman"/>
                <w:sz w:val="24"/>
                <w:szCs w:val="24"/>
              </w:rPr>
              <w:t>Открытый межрегиональный турнир по информатике «ОГЭ 9-8-7»</w:t>
            </w:r>
          </w:p>
        </w:tc>
        <w:tc>
          <w:tcPr>
            <w:tcW w:w="4561" w:type="dxa"/>
          </w:tcPr>
          <w:p w:rsidR="00DC2F3D" w:rsidRPr="00AA32EC" w:rsidRDefault="00DC2F3D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2EC">
              <w:rPr>
                <w:rFonts w:ascii="Times New Roman" w:hAnsi="Times New Roman" w:cs="Times New Roman"/>
                <w:sz w:val="24"/>
                <w:szCs w:val="24"/>
              </w:rPr>
              <w:t>Тратковский К.В.</w:t>
            </w:r>
          </w:p>
        </w:tc>
      </w:tr>
      <w:tr w:rsidR="00DC2F3D" w:rsidRPr="00AA32EC">
        <w:tc>
          <w:tcPr>
            <w:tcW w:w="236" w:type="dxa"/>
          </w:tcPr>
          <w:p w:rsidR="00DC2F3D" w:rsidRPr="00AA32EC" w:rsidRDefault="00DC2F3D" w:rsidP="00AA32E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62" w:type="dxa"/>
          </w:tcPr>
          <w:p w:rsidR="00DC2F3D" w:rsidRPr="00AA32EC" w:rsidRDefault="00DC2F3D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2EC">
              <w:rPr>
                <w:rFonts w:ascii="Times New Roman" w:hAnsi="Times New Roman" w:cs="Times New Roman"/>
                <w:sz w:val="24"/>
                <w:szCs w:val="24"/>
              </w:rPr>
              <w:t>Открытый межрегиональный турнир по информатике «ЕГЭ 10-11»</w:t>
            </w:r>
          </w:p>
        </w:tc>
        <w:tc>
          <w:tcPr>
            <w:tcW w:w="4561" w:type="dxa"/>
          </w:tcPr>
          <w:p w:rsidR="00DC2F3D" w:rsidRPr="00AA32EC" w:rsidRDefault="00DC2F3D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2EC">
              <w:rPr>
                <w:rFonts w:ascii="Times New Roman" w:hAnsi="Times New Roman" w:cs="Times New Roman"/>
                <w:sz w:val="24"/>
                <w:szCs w:val="24"/>
              </w:rPr>
              <w:t>Тратковский К.В.</w:t>
            </w:r>
          </w:p>
        </w:tc>
      </w:tr>
      <w:tr w:rsidR="00DC2F3D" w:rsidRPr="00AA32EC">
        <w:tc>
          <w:tcPr>
            <w:tcW w:w="236" w:type="dxa"/>
          </w:tcPr>
          <w:p w:rsidR="00DC2F3D" w:rsidRPr="00AA32EC" w:rsidRDefault="00DC2F3D" w:rsidP="00AA32E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62" w:type="dxa"/>
          </w:tcPr>
          <w:p w:rsidR="00DC2F3D" w:rsidRPr="00AA32EC" w:rsidRDefault="00DC2F3D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2EC">
              <w:rPr>
                <w:rFonts w:ascii="Times New Roman" w:hAnsi="Times New Roman" w:cs="Times New Roman"/>
                <w:sz w:val="24"/>
                <w:szCs w:val="24"/>
              </w:rPr>
              <w:t>Математиче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ский Олимп 4 классы </w:t>
            </w:r>
          </w:p>
        </w:tc>
        <w:tc>
          <w:tcPr>
            <w:tcW w:w="4561" w:type="dxa"/>
          </w:tcPr>
          <w:p w:rsidR="00DC2F3D" w:rsidRPr="00AA32EC" w:rsidRDefault="00DC2F3D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2EC">
              <w:rPr>
                <w:rFonts w:ascii="Times New Roman" w:hAnsi="Times New Roman" w:cs="Times New Roman"/>
                <w:sz w:val="24"/>
                <w:szCs w:val="24"/>
              </w:rPr>
              <w:t>Симакова С.А.</w:t>
            </w:r>
          </w:p>
        </w:tc>
      </w:tr>
      <w:tr w:rsidR="00DC2F3D" w:rsidRPr="00AA32EC">
        <w:tc>
          <w:tcPr>
            <w:tcW w:w="236" w:type="dxa"/>
          </w:tcPr>
          <w:p w:rsidR="00DC2F3D" w:rsidRPr="00AA32EC" w:rsidRDefault="00DC2F3D" w:rsidP="00AA32E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62" w:type="dxa"/>
          </w:tcPr>
          <w:p w:rsidR="00DC2F3D" w:rsidRPr="00AA32EC" w:rsidRDefault="00DC2F3D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ПК «</w:t>
            </w:r>
            <w:r w:rsidRPr="00D00304">
              <w:rPr>
                <w:b/>
                <w:bCs/>
              </w:rPr>
              <w:t xml:space="preserve"> </w:t>
            </w:r>
            <w:r w:rsidRPr="0027755B">
              <w:rPr>
                <w:rFonts w:ascii="Times New Roman" w:hAnsi="Times New Roman" w:cs="Times New Roman"/>
                <w:sz w:val="24"/>
                <w:szCs w:val="24"/>
              </w:rPr>
              <w:t>Реализация адаптированных образовательных программ для воспитанников с ОВЗ в</w:t>
            </w:r>
            <w:r w:rsidRPr="002775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7755B"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(16  часов</w:t>
            </w:r>
            <w:r w:rsidRPr="00AA32E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61" w:type="dxa"/>
          </w:tcPr>
          <w:p w:rsidR="00DC2F3D" w:rsidRPr="00AA32EC" w:rsidRDefault="00DC2F3D" w:rsidP="003E3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2EC">
              <w:rPr>
                <w:rFonts w:ascii="Times New Roman" w:hAnsi="Times New Roman" w:cs="Times New Roman"/>
                <w:sz w:val="24"/>
                <w:szCs w:val="24"/>
              </w:rPr>
              <w:t>ИМЦ</w:t>
            </w:r>
          </w:p>
          <w:p w:rsidR="00DC2F3D" w:rsidRPr="00AA32EC" w:rsidRDefault="00DC2F3D" w:rsidP="003E3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Терскова Н.С.</w:t>
            </w:r>
          </w:p>
        </w:tc>
      </w:tr>
      <w:tr w:rsidR="00DC2F3D" w:rsidRPr="00AA32EC">
        <w:tc>
          <w:tcPr>
            <w:tcW w:w="236" w:type="dxa"/>
          </w:tcPr>
          <w:p w:rsidR="00DC2F3D" w:rsidRPr="00AA32EC" w:rsidRDefault="00DC2F3D" w:rsidP="00AA32E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62" w:type="dxa"/>
          </w:tcPr>
          <w:p w:rsidR="00DC2F3D" w:rsidRPr="00AA32EC" w:rsidRDefault="00DC2F3D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2EC">
              <w:rPr>
                <w:rFonts w:ascii="Times New Roman" w:hAnsi="Times New Roman" w:cs="Times New Roman"/>
                <w:sz w:val="24"/>
                <w:szCs w:val="24"/>
              </w:rPr>
              <w:t>РМО, семинары по отдельному плану</w:t>
            </w:r>
          </w:p>
        </w:tc>
        <w:tc>
          <w:tcPr>
            <w:tcW w:w="4561" w:type="dxa"/>
          </w:tcPr>
          <w:p w:rsidR="00DC2F3D" w:rsidRPr="00AA32EC" w:rsidRDefault="00DC2F3D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2EC">
              <w:rPr>
                <w:rFonts w:ascii="Times New Roman" w:hAnsi="Times New Roman" w:cs="Times New Roman"/>
                <w:sz w:val="24"/>
                <w:szCs w:val="24"/>
              </w:rPr>
              <w:t>Методисты ИМЦ</w:t>
            </w:r>
          </w:p>
        </w:tc>
      </w:tr>
      <w:tr w:rsidR="00DC2F3D" w:rsidRPr="00AA32EC">
        <w:tc>
          <w:tcPr>
            <w:tcW w:w="9359" w:type="dxa"/>
            <w:gridSpan w:val="3"/>
          </w:tcPr>
          <w:p w:rsidR="00DC2F3D" w:rsidRPr="00AA32EC" w:rsidRDefault="00DC2F3D" w:rsidP="00AA32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32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</w:tr>
      <w:tr w:rsidR="00DC2F3D" w:rsidRPr="00AA32EC">
        <w:tc>
          <w:tcPr>
            <w:tcW w:w="236" w:type="dxa"/>
          </w:tcPr>
          <w:p w:rsidR="00DC2F3D" w:rsidRPr="00AA32EC" w:rsidRDefault="00DC2F3D" w:rsidP="00AA32E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62" w:type="dxa"/>
          </w:tcPr>
          <w:p w:rsidR="00DC2F3D" w:rsidRPr="00AA32EC" w:rsidRDefault="00DC2F3D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2EC">
              <w:rPr>
                <w:rFonts w:ascii="Times New Roman" w:hAnsi="Times New Roman" w:cs="Times New Roman"/>
                <w:sz w:val="24"/>
                <w:szCs w:val="24"/>
              </w:rPr>
              <w:t>Конкурс юных чтецов «Живая классика» (муниципальный этап)</w:t>
            </w:r>
          </w:p>
        </w:tc>
        <w:tc>
          <w:tcPr>
            <w:tcW w:w="4561" w:type="dxa"/>
          </w:tcPr>
          <w:p w:rsidR="00DC2F3D" w:rsidRPr="00AA32EC" w:rsidRDefault="00DC2F3D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2EC">
              <w:rPr>
                <w:rFonts w:ascii="Times New Roman" w:hAnsi="Times New Roman" w:cs="Times New Roman"/>
                <w:sz w:val="24"/>
                <w:szCs w:val="24"/>
              </w:rPr>
              <w:t>Головачева Н.В.</w:t>
            </w:r>
          </w:p>
        </w:tc>
      </w:tr>
      <w:tr w:rsidR="00DC2F3D" w:rsidRPr="00AA32EC">
        <w:tc>
          <w:tcPr>
            <w:tcW w:w="236" w:type="dxa"/>
          </w:tcPr>
          <w:p w:rsidR="00DC2F3D" w:rsidRPr="00AA32EC" w:rsidRDefault="00DC2F3D" w:rsidP="00AA32E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62" w:type="dxa"/>
          </w:tcPr>
          <w:p w:rsidR="00DC2F3D" w:rsidRPr="00AA32EC" w:rsidRDefault="00DC2F3D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2EC">
              <w:rPr>
                <w:rFonts w:ascii="Times New Roman" w:hAnsi="Times New Roman" w:cs="Times New Roman"/>
                <w:sz w:val="24"/>
                <w:szCs w:val="24"/>
              </w:rPr>
              <w:t>Конкурс профессионально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мастерства «Учитель года 2020</w:t>
            </w:r>
            <w:r w:rsidRPr="00AA32E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561" w:type="dxa"/>
          </w:tcPr>
          <w:p w:rsidR="00DC2F3D" w:rsidRPr="00AA32EC" w:rsidRDefault="00DC2F3D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2EC">
              <w:rPr>
                <w:rFonts w:ascii="Times New Roman" w:hAnsi="Times New Roman" w:cs="Times New Roman"/>
                <w:sz w:val="24"/>
                <w:szCs w:val="24"/>
              </w:rPr>
              <w:t>Кучук Т.В.</w:t>
            </w:r>
          </w:p>
          <w:p w:rsidR="00DC2F3D" w:rsidRPr="00AA32EC" w:rsidRDefault="00DC2F3D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2EC">
              <w:rPr>
                <w:rFonts w:ascii="Times New Roman" w:hAnsi="Times New Roman" w:cs="Times New Roman"/>
                <w:sz w:val="24"/>
                <w:szCs w:val="24"/>
              </w:rPr>
              <w:t>Симакова С.А.</w:t>
            </w:r>
          </w:p>
        </w:tc>
      </w:tr>
      <w:tr w:rsidR="00DC2F3D" w:rsidRPr="00AA32EC">
        <w:tc>
          <w:tcPr>
            <w:tcW w:w="236" w:type="dxa"/>
          </w:tcPr>
          <w:p w:rsidR="00DC2F3D" w:rsidRPr="00AA32EC" w:rsidRDefault="00DC2F3D" w:rsidP="00AA32E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62" w:type="dxa"/>
          </w:tcPr>
          <w:p w:rsidR="00DC2F3D" w:rsidRPr="00AA32EC" w:rsidRDefault="00DC2F3D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2EC">
              <w:rPr>
                <w:rFonts w:ascii="Times New Roman" w:hAnsi="Times New Roman" w:cs="Times New Roman"/>
                <w:sz w:val="24"/>
                <w:szCs w:val="24"/>
              </w:rPr>
              <w:t>Конференция проектных и исследовательских работ обучающихся «Заяви о себе»</w:t>
            </w:r>
          </w:p>
        </w:tc>
        <w:tc>
          <w:tcPr>
            <w:tcW w:w="4561" w:type="dxa"/>
          </w:tcPr>
          <w:p w:rsidR="00DC2F3D" w:rsidRPr="00AA32EC" w:rsidRDefault="00DC2F3D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2EC">
              <w:rPr>
                <w:rFonts w:ascii="Times New Roman" w:hAnsi="Times New Roman" w:cs="Times New Roman"/>
                <w:sz w:val="24"/>
                <w:szCs w:val="24"/>
              </w:rPr>
              <w:t>Головачева Н.В.</w:t>
            </w:r>
          </w:p>
        </w:tc>
      </w:tr>
      <w:tr w:rsidR="00DC2F3D" w:rsidRPr="00AA32EC">
        <w:tc>
          <w:tcPr>
            <w:tcW w:w="236" w:type="dxa"/>
          </w:tcPr>
          <w:p w:rsidR="00DC2F3D" w:rsidRPr="00AA32EC" w:rsidRDefault="00DC2F3D" w:rsidP="00AA32E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62" w:type="dxa"/>
          </w:tcPr>
          <w:p w:rsidR="00DC2F3D" w:rsidRPr="00AA32EC" w:rsidRDefault="00DC2F3D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2EC">
              <w:rPr>
                <w:rFonts w:ascii="Times New Roman" w:hAnsi="Times New Roman" w:cs="Times New Roman"/>
                <w:sz w:val="24"/>
                <w:szCs w:val="24"/>
              </w:rPr>
              <w:t>Конкурс методических разработок по курсу ОРКСЭ</w:t>
            </w:r>
          </w:p>
        </w:tc>
        <w:tc>
          <w:tcPr>
            <w:tcW w:w="4561" w:type="dxa"/>
          </w:tcPr>
          <w:p w:rsidR="00DC2F3D" w:rsidRPr="00AA32EC" w:rsidRDefault="00DC2F3D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2EC">
              <w:rPr>
                <w:rFonts w:ascii="Times New Roman" w:hAnsi="Times New Roman" w:cs="Times New Roman"/>
                <w:sz w:val="24"/>
                <w:szCs w:val="24"/>
              </w:rPr>
              <w:t>Симакова С.А.</w:t>
            </w:r>
          </w:p>
        </w:tc>
      </w:tr>
      <w:tr w:rsidR="00DC2F3D" w:rsidRPr="00AA32EC">
        <w:tc>
          <w:tcPr>
            <w:tcW w:w="236" w:type="dxa"/>
          </w:tcPr>
          <w:p w:rsidR="00DC2F3D" w:rsidRPr="00AA32EC" w:rsidRDefault="00DC2F3D" w:rsidP="00AA32E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62" w:type="dxa"/>
          </w:tcPr>
          <w:p w:rsidR="00DC2F3D" w:rsidRPr="00AA32EC" w:rsidRDefault="00DC2F3D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2EC">
              <w:rPr>
                <w:rFonts w:ascii="Times New Roman" w:hAnsi="Times New Roman" w:cs="Times New Roman"/>
                <w:sz w:val="24"/>
                <w:szCs w:val="24"/>
              </w:rPr>
              <w:t>РМО, семинары по отдельному плану</w:t>
            </w:r>
          </w:p>
        </w:tc>
        <w:tc>
          <w:tcPr>
            <w:tcW w:w="4561" w:type="dxa"/>
          </w:tcPr>
          <w:p w:rsidR="00DC2F3D" w:rsidRPr="00AA32EC" w:rsidRDefault="00DC2F3D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2EC">
              <w:rPr>
                <w:rFonts w:ascii="Times New Roman" w:hAnsi="Times New Roman" w:cs="Times New Roman"/>
                <w:sz w:val="24"/>
                <w:szCs w:val="24"/>
              </w:rPr>
              <w:t>Методисты ИМЦ</w:t>
            </w:r>
          </w:p>
        </w:tc>
      </w:tr>
      <w:tr w:rsidR="00DC2F3D" w:rsidRPr="00AA32EC">
        <w:tc>
          <w:tcPr>
            <w:tcW w:w="9359" w:type="dxa"/>
            <w:gridSpan w:val="3"/>
          </w:tcPr>
          <w:p w:rsidR="00DC2F3D" w:rsidRPr="00AA32EC" w:rsidRDefault="00DC2F3D" w:rsidP="00AA32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32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</w:tr>
      <w:tr w:rsidR="00DC2F3D" w:rsidRPr="00AA32EC">
        <w:tc>
          <w:tcPr>
            <w:tcW w:w="236" w:type="dxa"/>
          </w:tcPr>
          <w:p w:rsidR="00DC2F3D" w:rsidRPr="00AA32EC" w:rsidRDefault="00DC2F3D" w:rsidP="00AA32E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62" w:type="dxa"/>
          </w:tcPr>
          <w:p w:rsidR="00DC2F3D" w:rsidRPr="00AA32EC" w:rsidRDefault="00DC2F3D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2EC">
              <w:rPr>
                <w:rFonts w:ascii="Times New Roman" w:hAnsi="Times New Roman" w:cs="Times New Roman"/>
                <w:sz w:val="24"/>
                <w:szCs w:val="24"/>
              </w:rPr>
              <w:t>Региональный этап конкурса юных чтецов «Живая классика»</w:t>
            </w:r>
          </w:p>
        </w:tc>
        <w:tc>
          <w:tcPr>
            <w:tcW w:w="4561" w:type="dxa"/>
          </w:tcPr>
          <w:p w:rsidR="00DC2F3D" w:rsidRPr="00AA32EC" w:rsidRDefault="00DC2F3D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2EC">
              <w:rPr>
                <w:rFonts w:ascii="Times New Roman" w:hAnsi="Times New Roman" w:cs="Times New Roman"/>
                <w:sz w:val="24"/>
                <w:szCs w:val="24"/>
              </w:rPr>
              <w:t>Головачева Н.В.</w:t>
            </w:r>
          </w:p>
        </w:tc>
      </w:tr>
      <w:tr w:rsidR="00DC2F3D" w:rsidRPr="00AA32EC">
        <w:tc>
          <w:tcPr>
            <w:tcW w:w="236" w:type="dxa"/>
          </w:tcPr>
          <w:p w:rsidR="00DC2F3D" w:rsidRPr="00AA32EC" w:rsidRDefault="00DC2F3D" w:rsidP="00AA32E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62" w:type="dxa"/>
          </w:tcPr>
          <w:p w:rsidR="00DC2F3D" w:rsidRPr="00AA32EC" w:rsidRDefault="00DC2F3D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2EC">
              <w:rPr>
                <w:rFonts w:ascii="Times New Roman" w:hAnsi="Times New Roman" w:cs="Times New Roman"/>
                <w:sz w:val="24"/>
                <w:szCs w:val="24"/>
              </w:rPr>
              <w:t>Совещание руководителей по организации и проведению ГИА 9, 11</w:t>
            </w:r>
          </w:p>
        </w:tc>
        <w:tc>
          <w:tcPr>
            <w:tcW w:w="4561" w:type="dxa"/>
          </w:tcPr>
          <w:p w:rsidR="00DC2F3D" w:rsidRPr="00AA32EC" w:rsidRDefault="00DC2F3D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2EC">
              <w:rPr>
                <w:rFonts w:ascii="Times New Roman" w:hAnsi="Times New Roman" w:cs="Times New Roman"/>
                <w:sz w:val="24"/>
                <w:szCs w:val="24"/>
              </w:rPr>
              <w:t>Кучук Т.В.</w:t>
            </w:r>
          </w:p>
          <w:p w:rsidR="00DC2F3D" w:rsidRPr="00AA32EC" w:rsidRDefault="00DC2F3D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2EC">
              <w:rPr>
                <w:rFonts w:ascii="Times New Roman" w:hAnsi="Times New Roman" w:cs="Times New Roman"/>
                <w:sz w:val="24"/>
                <w:szCs w:val="24"/>
              </w:rPr>
              <w:t>Симакова С.А.</w:t>
            </w:r>
          </w:p>
        </w:tc>
      </w:tr>
      <w:tr w:rsidR="00DC2F3D" w:rsidRPr="00AA32EC">
        <w:tc>
          <w:tcPr>
            <w:tcW w:w="236" w:type="dxa"/>
          </w:tcPr>
          <w:p w:rsidR="00DC2F3D" w:rsidRPr="00AA32EC" w:rsidRDefault="00DC2F3D" w:rsidP="00AA32E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62" w:type="dxa"/>
          </w:tcPr>
          <w:p w:rsidR="00DC2F3D" w:rsidRPr="00AA32EC" w:rsidRDefault="00DC2F3D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2EC">
              <w:rPr>
                <w:rFonts w:ascii="Times New Roman" w:hAnsi="Times New Roman" w:cs="Times New Roman"/>
                <w:sz w:val="24"/>
                <w:szCs w:val="24"/>
              </w:rPr>
              <w:t xml:space="preserve">РуссОлимп 4 классы </w:t>
            </w:r>
          </w:p>
        </w:tc>
        <w:tc>
          <w:tcPr>
            <w:tcW w:w="4561" w:type="dxa"/>
          </w:tcPr>
          <w:p w:rsidR="00DC2F3D" w:rsidRPr="00AA32EC" w:rsidRDefault="00DC2F3D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2EC">
              <w:rPr>
                <w:rFonts w:ascii="Times New Roman" w:hAnsi="Times New Roman" w:cs="Times New Roman"/>
                <w:sz w:val="24"/>
                <w:szCs w:val="24"/>
              </w:rPr>
              <w:t>Симакова С.А.</w:t>
            </w:r>
          </w:p>
        </w:tc>
      </w:tr>
      <w:tr w:rsidR="00DC2F3D" w:rsidRPr="00AA32EC">
        <w:tc>
          <w:tcPr>
            <w:tcW w:w="236" w:type="dxa"/>
          </w:tcPr>
          <w:p w:rsidR="00DC2F3D" w:rsidRPr="00AA32EC" w:rsidRDefault="00DC2F3D" w:rsidP="00AA32E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62" w:type="dxa"/>
          </w:tcPr>
          <w:p w:rsidR="00DC2F3D" w:rsidRPr="00AA32EC" w:rsidRDefault="00DC2F3D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2EC">
              <w:rPr>
                <w:rFonts w:ascii="Times New Roman" w:hAnsi="Times New Roman" w:cs="Times New Roman"/>
                <w:sz w:val="24"/>
                <w:szCs w:val="24"/>
              </w:rPr>
              <w:t>Олимпиада по ОРКСЭ 4 классы</w:t>
            </w:r>
          </w:p>
        </w:tc>
        <w:tc>
          <w:tcPr>
            <w:tcW w:w="4561" w:type="dxa"/>
          </w:tcPr>
          <w:p w:rsidR="00DC2F3D" w:rsidRPr="00AA32EC" w:rsidRDefault="00DC2F3D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2EC">
              <w:rPr>
                <w:rFonts w:ascii="Times New Roman" w:hAnsi="Times New Roman" w:cs="Times New Roman"/>
                <w:sz w:val="24"/>
                <w:szCs w:val="24"/>
              </w:rPr>
              <w:t>Симакова С.А.</w:t>
            </w:r>
          </w:p>
        </w:tc>
      </w:tr>
      <w:tr w:rsidR="00DC2F3D" w:rsidRPr="00AA32EC">
        <w:tc>
          <w:tcPr>
            <w:tcW w:w="236" w:type="dxa"/>
          </w:tcPr>
          <w:p w:rsidR="00DC2F3D" w:rsidRPr="00AA32EC" w:rsidRDefault="00DC2F3D" w:rsidP="00AA32E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62" w:type="dxa"/>
          </w:tcPr>
          <w:p w:rsidR="00DC2F3D" w:rsidRPr="00AA32EC" w:rsidRDefault="00DC2F3D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2EC">
              <w:rPr>
                <w:rFonts w:ascii="Times New Roman" w:hAnsi="Times New Roman" w:cs="Times New Roman"/>
                <w:sz w:val="24"/>
                <w:szCs w:val="24"/>
              </w:rPr>
              <w:t>Практикум по физике ГИА-9</w:t>
            </w:r>
          </w:p>
        </w:tc>
        <w:tc>
          <w:tcPr>
            <w:tcW w:w="4561" w:type="dxa"/>
          </w:tcPr>
          <w:p w:rsidR="00DC2F3D" w:rsidRPr="00AA32EC" w:rsidRDefault="00DC2F3D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2EC">
              <w:rPr>
                <w:rFonts w:ascii="Times New Roman" w:hAnsi="Times New Roman" w:cs="Times New Roman"/>
                <w:sz w:val="24"/>
                <w:szCs w:val="24"/>
              </w:rPr>
              <w:t>Заступневич И.С.</w:t>
            </w:r>
          </w:p>
        </w:tc>
      </w:tr>
      <w:tr w:rsidR="00DC2F3D" w:rsidRPr="00AA32EC">
        <w:tc>
          <w:tcPr>
            <w:tcW w:w="236" w:type="dxa"/>
          </w:tcPr>
          <w:p w:rsidR="00DC2F3D" w:rsidRPr="00AA32EC" w:rsidRDefault="00DC2F3D" w:rsidP="00AA32E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62" w:type="dxa"/>
          </w:tcPr>
          <w:p w:rsidR="00DC2F3D" w:rsidRPr="00AA32EC" w:rsidRDefault="00DC2F3D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2EC">
              <w:rPr>
                <w:rFonts w:ascii="Times New Roman" w:hAnsi="Times New Roman" w:cs="Times New Roman"/>
                <w:sz w:val="24"/>
                <w:szCs w:val="24"/>
              </w:rPr>
              <w:t>Пробный экзамен по обществознанию 11 классы (по выбору)</w:t>
            </w:r>
          </w:p>
        </w:tc>
        <w:tc>
          <w:tcPr>
            <w:tcW w:w="4561" w:type="dxa"/>
          </w:tcPr>
          <w:p w:rsidR="00DC2F3D" w:rsidRPr="00AA32EC" w:rsidRDefault="00DC2F3D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2EC">
              <w:rPr>
                <w:rFonts w:ascii="Times New Roman" w:hAnsi="Times New Roman" w:cs="Times New Roman"/>
                <w:sz w:val="24"/>
                <w:szCs w:val="24"/>
              </w:rPr>
              <w:t>Королева Е.В.</w:t>
            </w:r>
          </w:p>
        </w:tc>
      </w:tr>
      <w:tr w:rsidR="00DC2F3D" w:rsidRPr="00AA32EC">
        <w:tc>
          <w:tcPr>
            <w:tcW w:w="236" w:type="dxa"/>
          </w:tcPr>
          <w:p w:rsidR="00DC2F3D" w:rsidRPr="00AA32EC" w:rsidRDefault="00DC2F3D" w:rsidP="00AA32E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62" w:type="dxa"/>
          </w:tcPr>
          <w:p w:rsidR="00DC2F3D" w:rsidRPr="00AA32EC" w:rsidRDefault="00DC2F3D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2EC">
              <w:rPr>
                <w:rFonts w:ascii="Times New Roman" w:hAnsi="Times New Roman" w:cs="Times New Roman"/>
                <w:sz w:val="24"/>
                <w:szCs w:val="24"/>
              </w:rPr>
              <w:t>РМО, семинары по отдельному плану</w:t>
            </w:r>
          </w:p>
        </w:tc>
        <w:tc>
          <w:tcPr>
            <w:tcW w:w="4561" w:type="dxa"/>
          </w:tcPr>
          <w:p w:rsidR="00DC2F3D" w:rsidRPr="00AA32EC" w:rsidRDefault="00DC2F3D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2EC">
              <w:rPr>
                <w:rFonts w:ascii="Times New Roman" w:hAnsi="Times New Roman" w:cs="Times New Roman"/>
                <w:sz w:val="24"/>
                <w:szCs w:val="24"/>
              </w:rPr>
              <w:t>Методисты ИМЦ</w:t>
            </w:r>
          </w:p>
        </w:tc>
      </w:tr>
      <w:tr w:rsidR="00DC2F3D" w:rsidRPr="00AA32EC">
        <w:tc>
          <w:tcPr>
            <w:tcW w:w="9359" w:type="dxa"/>
            <w:gridSpan w:val="3"/>
          </w:tcPr>
          <w:p w:rsidR="00DC2F3D" w:rsidRPr="00AA32EC" w:rsidRDefault="00DC2F3D" w:rsidP="00AA3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</w:tr>
      <w:tr w:rsidR="00DC2F3D" w:rsidRPr="00AA32EC">
        <w:tc>
          <w:tcPr>
            <w:tcW w:w="236" w:type="dxa"/>
          </w:tcPr>
          <w:p w:rsidR="00DC2F3D" w:rsidRPr="00AA32EC" w:rsidRDefault="00DC2F3D" w:rsidP="00AA32E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62" w:type="dxa"/>
          </w:tcPr>
          <w:p w:rsidR="00DC2F3D" w:rsidRPr="00AA32EC" w:rsidRDefault="00DC2F3D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2EC">
              <w:rPr>
                <w:rFonts w:ascii="Times New Roman" w:hAnsi="Times New Roman" w:cs="Times New Roman"/>
                <w:sz w:val="24"/>
                <w:szCs w:val="24"/>
              </w:rPr>
              <w:t>Школьная Ассамблея старшеклассников</w:t>
            </w:r>
          </w:p>
        </w:tc>
        <w:tc>
          <w:tcPr>
            <w:tcW w:w="4561" w:type="dxa"/>
          </w:tcPr>
          <w:p w:rsidR="00DC2F3D" w:rsidRPr="00AA32EC" w:rsidRDefault="00DC2F3D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2EC">
              <w:rPr>
                <w:rFonts w:ascii="Times New Roman" w:hAnsi="Times New Roman" w:cs="Times New Roman"/>
                <w:sz w:val="24"/>
                <w:szCs w:val="24"/>
              </w:rPr>
              <w:t xml:space="preserve">Кучук Т.В. </w:t>
            </w:r>
          </w:p>
          <w:p w:rsidR="00DC2F3D" w:rsidRPr="00AA32EC" w:rsidRDefault="00DC2F3D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2EC">
              <w:rPr>
                <w:rFonts w:ascii="Times New Roman" w:hAnsi="Times New Roman" w:cs="Times New Roman"/>
                <w:sz w:val="24"/>
                <w:szCs w:val="24"/>
              </w:rPr>
              <w:t>Симакова С.А.</w:t>
            </w:r>
          </w:p>
        </w:tc>
      </w:tr>
      <w:tr w:rsidR="00DC2F3D" w:rsidRPr="00AA32EC">
        <w:tc>
          <w:tcPr>
            <w:tcW w:w="236" w:type="dxa"/>
          </w:tcPr>
          <w:p w:rsidR="00DC2F3D" w:rsidRPr="00AA32EC" w:rsidRDefault="00DC2F3D" w:rsidP="00AA32E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62" w:type="dxa"/>
          </w:tcPr>
          <w:p w:rsidR="00DC2F3D" w:rsidRPr="00AA32EC" w:rsidRDefault="00DC2F3D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2EC">
              <w:rPr>
                <w:rFonts w:ascii="Times New Roman" w:hAnsi="Times New Roman" w:cs="Times New Roman"/>
                <w:sz w:val="24"/>
                <w:szCs w:val="24"/>
              </w:rPr>
              <w:t>Семинар для общественных наблюдателей ГИА 9, 11</w:t>
            </w:r>
          </w:p>
        </w:tc>
        <w:tc>
          <w:tcPr>
            <w:tcW w:w="4561" w:type="dxa"/>
          </w:tcPr>
          <w:p w:rsidR="00DC2F3D" w:rsidRPr="00AA32EC" w:rsidRDefault="00DC2F3D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2EC">
              <w:rPr>
                <w:rFonts w:ascii="Times New Roman" w:hAnsi="Times New Roman" w:cs="Times New Roman"/>
                <w:sz w:val="24"/>
                <w:szCs w:val="24"/>
              </w:rPr>
              <w:t>Кучук Т.В.</w:t>
            </w:r>
          </w:p>
          <w:p w:rsidR="00DC2F3D" w:rsidRPr="00AA32EC" w:rsidRDefault="00DC2F3D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2EC">
              <w:rPr>
                <w:rFonts w:ascii="Times New Roman" w:hAnsi="Times New Roman" w:cs="Times New Roman"/>
                <w:sz w:val="24"/>
                <w:szCs w:val="24"/>
              </w:rPr>
              <w:t>Заступневич И.С.</w:t>
            </w:r>
          </w:p>
        </w:tc>
      </w:tr>
      <w:tr w:rsidR="00DC2F3D" w:rsidRPr="00AA32EC">
        <w:tc>
          <w:tcPr>
            <w:tcW w:w="236" w:type="dxa"/>
          </w:tcPr>
          <w:p w:rsidR="00DC2F3D" w:rsidRPr="00AA32EC" w:rsidRDefault="00DC2F3D" w:rsidP="00AA32E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62" w:type="dxa"/>
          </w:tcPr>
          <w:p w:rsidR="00DC2F3D" w:rsidRPr="00AA32EC" w:rsidRDefault="00DC2F3D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2EC">
              <w:rPr>
                <w:rFonts w:ascii="Times New Roman" w:hAnsi="Times New Roman" w:cs="Times New Roman"/>
                <w:sz w:val="24"/>
                <w:szCs w:val="24"/>
              </w:rPr>
              <w:t>Обучающий семинар для организаторов ОГЭ- 9</w:t>
            </w:r>
          </w:p>
        </w:tc>
        <w:tc>
          <w:tcPr>
            <w:tcW w:w="4561" w:type="dxa"/>
          </w:tcPr>
          <w:p w:rsidR="00DC2F3D" w:rsidRPr="00AA32EC" w:rsidRDefault="00DC2F3D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2EC">
              <w:rPr>
                <w:rFonts w:ascii="Times New Roman" w:hAnsi="Times New Roman" w:cs="Times New Roman"/>
                <w:sz w:val="24"/>
                <w:szCs w:val="24"/>
              </w:rPr>
              <w:t xml:space="preserve">Кучук Т.В. </w:t>
            </w:r>
          </w:p>
          <w:p w:rsidR="00DC2F3D" w:rsidRPr="00AA32EC" w:rsidRDefault="00DC2F3D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F3D" w:rsidRPr="00AA32EC">
        <w:tc>
          <w:tcPr>
            <w:tcW w:w="236" w:type="dxa"/>
          </w:tcPr>
          <w:p w:rsidR="00DC2F3D" w:rsidRPr="00AA32EC" w:rsidRDefault="00DC2F3D" w:rsidP="00AA32E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62" w:type="dxa"/>
          </w:tcPr>
          <w:p w:rsidR="00DC2F3D" w:rsidRPr="00AA32EC" w:rsidRDefault="00DC2F3D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2EC">
              <w:rPr>
                <w:rFonts w:ascii="Times New Roman" w:hAnsi="Times New Roman" w:cs="Times New Roman"/>
                <w:sz w:val="24"/>
                <w:szCs w:val="24"/>
              </w:rPr>
              <w:t>Обучающий семинар для организаторов ЕГЭ- 11</w:t>
            </w:r>
          </w:p>
        </w:tc>
        <w:tc>
          <w:tcPr>
            <w:tcW w:w="4561" w:type="dxa"/>
          </w:tcPr>
          <w:p w:rsidR="00DC2F3D" w:rsidRPr="00AA32EC" w:rsidRDefault="00DC2F3D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2EC">
              <w:rPr>
                <w:rFonts w:ascii="Times New Roman" w:hAnsi="Times New Roman" w:cs="Times New Roman"/>
                <w:sz w:val="24"/>
                <w:szCs w:val="24"/>
              </w:rPr>
              <w:t>Симакова С.А.</w:t>
            </w:r>
          </w:p>
        </w:tc>
      </w:tr>
      <w:tr w:rsidR="00DC2F3D" w:rsidRPr="00AA32EC">
        <w:tc>
          <w:tcPr>
            <w:tcW w:w="236" w:type="dxa"/>
          </w:tcPr>
          <w:p w:rsidR="00DC2F3D" w:rsidRPr="00AA32EC" w:rsidRDefault="00DC2F3D" w:rsidP="00AA32E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62" w:type="dxa"/>
          </w:tcPr>
          <w:p w:rsidR="00DC2F3D" w:rsidRPr="00AA32EC" w:rsidRDefault="00DC2F3D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2EC">
              <w:rPr>
                <w:rFonts w:ascii="Times New Roman" w:hAnsi="Times New Roman" w:cs="Times New Roman"/>
                <w:sz w:val="24"/>
                <w:szCs w:val="24"/>
              </w:rPr>
              <w:t>РМО, семинары по отдельному плану</w:t>
            </w:r>
          </w:p>
        </w:tc>
        <w:tc>
          <w:tcPr>
            <w:tcW w:w="4561" w:type="dxa"/>
          </w:tcPr>
          <w:p w:rsidR="00DC2F3D" w:rsidRPr="00AA32EC" w:rsidRDefault="00DC2F3D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2EC">
              <w:rPr>
                <w:rFonts w:ascii="Times New Roman" w:hAnsi="Times New Roman" w:cs="Times New Roman"/>
                <w:sz w:val="24"/>
                <w:szCs w:val="24"/>
              </w:rPr>
              <w:t>Методисты ИМЦ</w:t>
            </w:r>
          </w:p>
        </w:tc>
      </w:tr>
      <w:tr w:rsidR="00DC2F3D" w:rsidRPr="00AA32EC">
        <w:tc>
          <w:tcPr>
            <w:tcW w:w="9359" w:type="dxa"/>
            <w:gridSpan w:val="3"/>
          </w:tcPr>
          <w:p w:rsidR="00DC2F3D" w:rsidRPr="00AA32EC" w:rsidRDefault="00DC2F3D" w:rsidP="00AA3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Июнь</w:t>
            </w:r>
          </w:p>
        </w:tc>
      </w:tr>
      <w:tr w:rsidR="00DC2F3D" w:rsidRPr="00AA32EC">
        <w:tc>
          <w:tcPr>
            <w:tcW w:w="236" w:type="dxa"/>
          </w:tcPr>
          <w:p w:rsidR="00DC2F3D" w:rsidRPr="00AA32EC" w:rsidRDefault="00DC2F3D" w:rsidP="00AA32E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62" w:type="dxa"/>
          </w:tcPr>
          <w:p w:rsidR="00DC2F3D" w:rsidRPr="00AA32EC" w:rsidRDefault="00DC2F3D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2EC">
              <w:rPr>
                <w:rFonts w:ascii="Times New Roman" w:hAnsi="Times New Roman" w:cs="Times New Roman"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4561" w:type="dxa"/>
          </w:tcPr>
          <w:p w:rsidR="00DC2F3D" w:rsidRPr="00AA32EC" w:rsidRDefault="00DC2F3D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2EC">
              <w:rPr>
                <w:rFonts w:ascii="Times New Roman" w:hAnsi="Times New Roman" w:cs="Times New Roman"/>
                <w:sz w:val="24"/>
                <w:szCs w:val="24"/>
              </w:rPr>
              <w:t>ИМЦ</w:t>
            </w:r>
          </w:p>
        </w:tc>
      </w:tr>
      <w:tr w:rsidR="00DC2F3D" w:rsidRPr="00AA32EC">
        <w:tc>
          <w:tcPr>
            <w:tcW w:w="9359" w:type="dxa"/>
            <w:gridSpan w:val="3"/>
          </w:tcPr>
          <w:p w:rsidR="00DC2F3D" w:rsidRPr="00AA32EC" w:rsidRDefault="00DC2F3D" w:rsidP="00AA3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Август</w:t>
            </w:r>
          </w:p>
        </w:tc>
      </w:tr>
      <w:tr w:rsidR="00DC2F3D" w:rsidRPr="00AA32EC">
        <w:tc>
          <w:tcPr>
            <w:tcW w:w="236" w:type="dxa"/>
          </w:tcPr>
          <w:p w:rsidR="00DC2F3D" w:rsidRPr="00AA32EC" w:rsidRDefault="00DC2F3D" w:rsidP="00AA32E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62" w:type="dxa"/>
          </w:tcPr>
          <w:p w:rsidR="00DC2F3D" w:rsidRPr="003E384E" w:rsidRDefault="00DC2F3D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84E">
              <w:rPr>
                <w:rFonts w:ascii="Times New Roman" w:hAnsi="Times New Roman" w:cs="Times New Roman"/>
                <w:sz w:val="24"/>
                <w:szCs w:val="24"/>
              </w:rPr>
              <w:t>Августовская педагогическая конференция</w:t>
            </w:r>
          </w:p>
        </w:tc>
        <w:tc>
          <w:tcPr>
            <w:tcW w:w="4561" w:type="dxa"/>
          </w:tcPr>
          <w:p w:rsidR="00DC2F3D" w:rsidRPr="00AA32EC" w:rsidRDefault="00DC2F3D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2EC">
              <w:rPr>
                <w:rFonts w:ascii="Times New Roman" w:hAnsi="Times New Roman" w:cs="Times New Roman"/>
                <w:sz w:val="24"/>
                <w:szCs w:val="24"/>
              </w:rPr>
              <w:t>Кучук Т.В.</w:t>
            </w:r>
          </w:p>
        </w:tc>
      </w:tr>
      <w:tr w:rsidR="00DC2F3D" w:rsidRPr="00AA32EC">
        <w:tc>
          <w:tcPr>
            <w:tcW w:w="9359" w:type="dxa"/>
            <w:gridSpan w:val="3"/>
          </w:tcPr>
          <w:p w:rsidR="00DC2F3D" w:rsidRPr="00AA32EC" w:rsidRDefault="00DC2F3D" w:rsidP="00AA32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32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</w:tr>
      <w:tr w:rsidR="00DC2F3D" w:rsidRPr="00AA32EC">
        <w:tc>
          <w:tcPr>
            <w:tcW w:w="236" w:type="dxa"/>
          </w:tcPr>
          <w:p w:rsidR="00DC2F3D" w:rsidRPr="00AA32EC" w:rsidRDefault="00DC2F3D" w:rsidP="00AA32E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62" w:type="dxa"/>
          </w:tcPr>
          <w:p w:rsidR="00DC2F3D" w:rsidRPr="00AA32EC" w:rsidRDefault="00DC2F3D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2EC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(школьный этап)</w:t>
            </w:r>
          </w:p>
        </w:tc>
        <w:tc>
          <w:tcPr>
            <w:tcW w:w="4561" w:type="dxa"/>
          </w:tcPr>
          <w:p w:rsidR="00DC2F3D" w:rsidRPr="00AA32EC" w:rsidRDefault="00DC2F3D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2EC">
              <w:rPr>
                <w:rFonts w:ascii="Times New Roman" w:hAnsi="Times New Roman" w:cs="Times New Roman"/>
                <w:sz w:val="24"/>
                <w:szCs w:val="24"/>
              </w:rPr>
              <w:t>Методисты ИМЦ</w:t>
            </w:r>
          </w:p>
        </w:tc>
      </w:tr>
      <w:tr w:rsidR="00DC2F3D" w:rsidRPr="00AA32EC">
        <w:tc>
          <w:tcPr>
            <w:tcW w:w="236" w:type="dxa"/>
          </w:tcPr>
          <w:p w:rsidR="00DC2F3D" w:rsidRPr="00AA32EC" w:rsidRDefault="00DC2F3D" w:rsidP="00AA32E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62" w:type="dxa"/>
          </w:tcPr>
          <w:p w:rsidR="00DC2F3D" w:rsidRPr="00AA32EC" w:rsidRDefault="00DC2F3D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2EC">
              <w:rPr>
                <w:rFonts w:ascii="Times New Roman" w:hAnsi="Times New Roman" w:cs="Times New Roman"/>
                <w:sz w:val="24"/>
                <w:szCs w:val="24"/>
              </w:rPr>
              <w:t>РМО, семинары по отдельному плану</w:t>
            </w:r>
          </w:p>
        </w:tc>
        <w:tc>
          <w:tcPr>
            <w:tcW w:w="4561" w:type="dxa"/>
          </w:tcPr>
          <w:p w:rsidR="00DC2F3D" w:rsidRPr="00AA32EC" w:rsidRDefault="00DC2F3D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2EC">
              <w:rPr>
                <w:rFonts w:ascii="Times New Roman" w:hAnsi="Times New Roman" w:cs="Times New Roman"/>
                <w:sz w:val="24"/>
                <w:szCs w:val="24"/>
              </w:rPr>
              <w:t>Методисты ИМЦ</w:t>
            </w:r>
          </w:p>
        </w:tc>
      </w:tr>
      <w:tr w:rsidR="00DC2F3D" w:rsidRPr="00AA32EC">
        <w:tc>
          <w:tcPr>
            <w:tcW w:w="9359" w:type="dxa"/>
            <w:gridSpan w:val="3"/>
          </w:tcPr>
          <w:p w:rsidR="00DC2F3D" w:rsidRPr="00AA32EC" w:rsidRDefault="00DC2F3D" w:rsidP="00AA3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</w:tr>
      <w:tr w:rsidR="00DC2F3D" w:rsidRPr="00AA32EC">
        <w:tc>
          <w:tcPr>
            <w:tcW w:w="236" w:type="dxa"/>
          </w:tcPr>
          <w:p w:rsidR="00DC2F3D" w:rsidRPr="00AA32EC" w:rsidRDefault="00DC2F3D" w:rsidP="00AA32E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62" w:type="dxa"/>
          </w:tcPr>
          <w:p w:rsidR="00DC2F3D" w:rsidRPr="00AA32EC" w:rsidRDefault="00DC2F3D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2EC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(школьный этап)</w:t>
            </w:r>
          </w:p>
        </w:tc>
        <w:tc>
          <w:tcPr>
            <w:tcW w:w="4561" w:type="dxa"/>
          </w:tcPr>
          <w:p w:rsidR="00DC2F3D" w:rsidRPr="00AA32EC" w:rsidRDefault="00DC2F3D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2EC">
              <w:rPr>
                <w:rFonts w:ascii="Times New Roman" w:hAnsi="Times New Roman" w:cs="Times New Roman"/>
                <w:sz w:val="24"/>
                <w:szCs w:val="24"/>
              </w:rPr>
              <w:t>Методисты ИМЦ</w:t>
            </w:r>
          </w:p>
        </w:tc>
      </w:tr>
      <w:tr w:rsidR="00DC2F3D" w:rsidRPr="00AA32EC">
        <w:tc>
          <w:tcPr>
            <w:tcW w:w="236" w:type="dxa"/>
          </w:tcPr>
          <w:p w:rsidR="00DC2F3D" w:rsidRPr="00AA32EC" w:rsidRDefault="00DC2F3D" w:rsidP="00AA32E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62" w:type="dxa"/>
          </w:tcPr>
          <w:p w:rsidR="00DC2F3D" w:rsidRPr="003E384E" w:rsidRDefault="00DC2F3D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84E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художественного слова и ораторского мастерства «Глагол»</w:t>
            </w:r>
          </w:p>
        </w:tc>
        <w:tc>
          <w:tcPr>
            <w:tcW w:w="4561" w:type="dxa"/>
          </w:tcPr>
          <w:p w:rsidR="00DC2F3D" w:rsidRPr="00AA32EC" w:rsidRDefault="00DC2F3D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2EC">
              <w:rPr>
                <w:rFonts w:ascii="Times New Roman" w:hAnsi="Times New Roman" w:cs="Times New Roman"/>
                <w:sz w:val="24"/>
                <w:szCs w:val="24"/>
              </w:rPr>
              <w:t>Головачева Н.В.</w:t>
            </w:r>
          </w:p>
        </w:tc>
      </w:tr>
      <w:tr w:rsidR="00DC2F3D" w:rsidRPr="00AA32EC">
        <w:tc>
          <w:tcPr>
            <w:tcW w:w="236" w:type="dxa"/>
          </w:tcPr>
          <w:p w:rsidR="00DC2F3D" w:rsidRPr="00AA32EC" w:rsidRDefault="00DC2F3D" w:rsidP="00AA32E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62" w:type="dxa"/>
          </w:tcPr>
          <w:p w:rsidR="00DC2F3D" w:rsidRPr="00AA32EC" w:rsidRDefault="00DC2F3D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2EC">
              <w:rPr>
                <w:rFonts w:ascii="Times New Roman" w:hAnsi="Times New Roman" w:cs="Times New Roman"/>
                <w:sz w:val="24"/>
                <w:szCs w:val="24"/>
              </w:rPr>
              <w:t>РМО, семинары по отдельному плану</w:t>
            </w:r>
          </w:p>
        </w:tc>
        <w:tc>
          <w:tcPr>
            <w:tcW w:w="4561" w:type="dxa"/>
          </w:tcPr>
          <w:p w:rsidR="00DC2F3D" w:rsidRPr="00AA32EC" w:rsidRDefault="00DC2F3D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2EC">
              <w:rPr>
                <w:rFonts w:ascii="Times New Roman" w:hAnsi="Times New Roman" w:cs="Times New Roman"/>
                <w:sz w:val="24"/>
                <w:szCs w:val="24"/>
              </w:rPr>
              <w:t>Методисты ИМЦ</w:t>
            </w:r>
          </w:p>
        </w:tc>
      </w:tr>
      <w:tr w:rsidR="00DC2F3D" w:rsidRPr="00AA32EC">
        <w:tc>
          <w:tcPr>
            <w:tcW w:w="9359" w:type="dxa"/>
            <w:gridSpan w:val="3"/>
          </w:tcPr>
          <w:p w:rsidR="00DC2F3D" w:rsidRPr="00AA32EC" w:rsidRDefault="00DC2F3D" w:rsidP="00AA3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</w:tr>
      <w:tr w:rsidR="00DC2F3D" w:rsidRPr="00AA32EC">
        <w:tc>
          <w:tcPr>
            <w:tcW w:w="236" w:type="dxa"/>
          </w:tcPr>
          <w:p w:rsidR="00DC2F3D" w:rsidRPr="00AA32EC" w:rsidRDefault="00DC2F3D" w:rsidP="00AA32E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62" w:type="dxa"/>
          </w:tcPr>
          <w:p w:rsidR="00DC2F3D" w:rsidRPr="003E384E" w:rsidRDefault="00DC2F3D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84E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(муниципальный этап)</w:t>
            </w:r>
          </w:p>
        </w:tc>
        <w:tc>
          <w:tcPr>
            <w:tcW w:w="4561" w:type="dxa"/>
          </w:tcPr>
          <w:p w:rsidR="00DC2F3D" w:rsidRPr="00AA32EC" w:rsidRDefault="00DC2F3D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2EC">
              <w:rPr>
                <w:rFonts w:ascii="Times New Roman" w:hAnsi="Times New Roman" w:cs="Times New Roman"/>
                <w:sz w:val="24"/>
                <w:szCs w:val="24"/>
              </w:rPr>
              <w:t>Методисты ИМЦ</w:t>
            </w:r>
          </w:p>
        </w:tc>
      </w:tr>
      <w:tr w:rsidR="00DC2F3D" w:rsidRPr="00AA32EC">
        <w:tc>
          <w:tcPr>
            <w:tcW w:w="236" w:type="dxa"/>
          </w:tcPr>
          <w:p w:rsidR="00DC2F3D" w:rsidRPr="00AA32EC" w:rsidRDefault="00DC2F3D" w:rsidP="00AA32E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62" w:type="dxa"/>
          </w:tcPr>
          <w:p w:rsidR="00DC2F3D" w:rsidRPr="00AA32EC" w:rsidRDefault="00DC2F3D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2EC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конкурса художественного слова и ораторского мастерства «Глагол»</w:t>
            </w:r>
          </w:p>
        </w:tc>
        <w:tc>
          <w:tcPr>
            <w:tcW w:w="4561" w:type="dxa"/>
          </w:tcPr>
          <w:p w:rsidR="00DC2F3D" w:rsidRPr="00AA32EC" w:rsidRDefault="00DC2F3D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2EC">
              <w:rPr>
                <w:rFonts w:ascii="Times New Roman" w:hAnsi="Times New Roman" w:cs="Times New Roman"/>
                <w:sz w:val="24"/>
                <w:szCs w:val="24"/>
              </w:rPr>
              <w:t>Головачева Н.В.</w:t>
            </w:r>
          </w:p>
        </w:tc>
      </w:tr>
      <w:tr w:rsidR="00DC2F3D" w:rsidRPr="00AA32EC">
        <w:tc>
          <w:tcPr>
            <w:tcW w:w="236" w:type="dxa"/>
          </w:tcPr>
          <w:p w:rsidR="00DC2F3D" w:rsidRPr="00AA32EC" w:rsidRDefault="00DC2F3D" w:rsidP="00AA32E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62" w:type="dxa"/>
          </w:tcPr>
          <w:p w:rsidR="00DC2F3D" w:rsidRPr="00AA32EC" w:rsidRDefault="00DC2F3D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1" w:type="dxa"/>
          </w:tcPr>
          <w:p w:rsidR="00DC2F3D" w:rsidRPr="00AA32EC" w:rsidRDefault="00DC2F3D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F3D" w:rsidRPr="00AA32EC">
        <w:tc>
          <w:tcPr>
            <w:tcW w:w="236" w:type="dxa"/>
          </w:tcPr>
          <w:p w:rsidR="00DC2F3D" w:rsidRPr="00AA32EC" w:rsidRDefault="00DC2F3D" w:rsidP="00AA32E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62" w:type="dxa"/>
          </w:tcPr>
          <w:p w:rsidR="00DC2F3D" w:rsidRPr="00AA32EC" w:rsidRDefault="00DC2F3D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2EC">
              <w:rPr>
                <w:rFonts w:ascii="Times New Roman" w:hAnsi="Times New Roman" w:cs="Times New Roman"/>
                <w:sz w:val="24"/>
                <w:szCs w:val="24"/>
              </w:rPr>
              <w:t>РМО, семинары по отдельному плану</w:t>
            </w:r>
          </w:p>
        </w:tc>
        <w:tc>
          <w:tcPr>
            <w:tcW w:w="4561" w:type="dxa"/>
          </w:tcPr>
          <w:p w:rsidR="00DC2F3D" w:rsidRPr="00AA32EC" w:rsidRDefault="00DC2F3D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2EC">
              <w:rPr>
                <w:rFonts w:ascii="Times New Roman" w:hAnsi="Times New Roman" w:cs="Times New Roman"/>
                <w:sz w:val="24"/>
                <w:szCs w:val="24"/>
              </w:rPr>
              <w:t>Методисты ИМЦ</w:t>
            </w:r>
          </w:p>
        </w:tc>
      </w:tr>
      <w:tr w:rsidR="00DC2F3D" w:rsidRPr="00AA32EC">
        <w:tc>
          <w:tcPr>
            <w:tcW w:w="9359" w:type="dxa"/>
            <w:gridSpan w:val="3"/>
          </w:tcPr>
          <w:p w:rsidR="00DC2F3D" w:rsidRPr="00AA32EC" w:rsidRDefault="00DC2F3D" w:rsidP="00AA3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</w:tr>
      <w:tr w:rsidR="00DC2F3D" w:rsidRPr="00AA32EC">
        <w:tc>
          <w:tcPr>
            <w:tcW w:w="236" w:type="dxa"/>
          </w:tcPr>
          <w:p w:rsidR="00DC2F3D" w:rsidRPr="00AA32EC" w:rsidRDefault="00DC2F3D" w:rsidP="00AA32E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62" w:type="dxa"/>
          </w:tcPr>
          <w:p w:rsidR="00DC2F3D" w:rsidRPr="003E384E" w:rsidRDefault="00DC2F3D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84E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(муниципальный этап)</w:t>
            </w:r>
          </w:p>
        </w:tc>
        <w:tc>
          <w:tcPr>
            <w:tcW w:w="4561" w:type="dxa"/>
          </w:tcPr>
          <w:p w:rsidR="00DC2F3D" w:rsidRPr="00AA32EC" w:rsidRDefault="00DC2F3D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2EC">
              <w:rPr>
                <w:rFonts w:ascii="Times New Roman" w:hAnsi="Times New Roman" w:cs="Times New Roman"/>
                <w:sz w:val="24"/>
                <w:szCs w:val="24"/>
              </w:rPr>
              <w:t>Симакова С.А.</w:t>
            </w:r>
          </w:p>
        </w:tc>
      </w:tr>
      <w:tr w:rsidR="00DC2F3D" w:rsidRPr="00AA32EC">
        <w:tc>
          <w:tcPr>
            <w:tcW w:w="236" w:type="dxa"/>
          </w:tcPr>
          <w:p w:rsidR="00DC2F3D" w:rsidRPr="00AA32EC" w:rsidRDefault="00DC2F3D" w:rsidP="00AA32E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62" w:type="dxa"/>
          </w:tcPr>
          <w:p w:rsidR="00DC2F3D" w:rsidRPr="003E384E" w:rsidRDefault="00DC2F3D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84E">
              <w:rPr>
                <w:rFonts w:ascii="Times New Roman" w:hAnsi="Times New Roman" w:cs="Times New Roman"/>
                <w:sz w:val="24"/>
                <w:szCs w:val="24"/>
              </w:rPr>
              <w:t>Правовая игра «Основной закон» (посвящена Дню Конституции)</w:t>
            </w:r>
            <w:bookmarkStart w:id="0" w:name="_GoBack"/>
            <w:bookmarkEnd w:id="0"/>
          </w:p>
        </w:tc>
        <w:tc>
          <w:tcPr>
            <w:tcW w:w="4561" w:type="dxa"/>
          </w:tcPr>
          <w:p w:rsidR="00DC2F3D" w:rsidRPr="00AA32EC" w:rsidRDefault="00DC2F3D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2EC">
              <w:rPr>
                <w:rFonts w:ascii="Times New Roman" w:hAnsi="Times New Roman" w:cs="Times New Roman"/>
                <w:sz w:val="24"/>
                <w:szCs w:val="24"/>
              </w:rPr>
              <w:t>Головачева Н.В.</w:t>
            </w:r>
          </w:p>
        </w:tc>
      </w:tr>
      <w:tr w:rsidR="00DC2F3D" w:rsidRPr="00AA32EC">
        <w:tc>
          <w:tcPr>
            <w:tcW w:w="236" w:type="dxa"/>
          </w:tcPr>
          <w:p w:rsidR="00DC2F3D" w:rsidRPr="00AA32EC" w:rsidRDefault="00DC2F3D" w:rsidP="00AA32E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62" w:type="dxa"/>
          </w:tcPr>
          <w:p w:rsidR="00DC2F3D" w:rsidRPr="003E384E" w:rsidRDefault="00DC2F3D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84E">
              <w:rPr>
                <w:rFonts w:ascii="Times New Roman" w:hAnsi="Times New Roman" w:cs="Times New Roman"/>
                <w:sz w:val="24"/>
                <w:szCs w:val="24"/>
              </w:rPr>
              <w:t>Сочинение по литературе (в рамках ЕГЭ)</w:t>
            </w:r>
          </w:p>
        </w:tc>
        <w:tc>
          <w:tcPr>
            <w:tcW w:w="4561" w:type="dxa"/>
          </w:tcPr>
          <w:p w:rsidR="00DC2F3D" w:rsidRPr="00AA32EC" w:rsidRDefault="00DC2F3D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2EC">
              <w:rPr>
                <w:rFonts w:ascii="Times New Roman" w:hAnsi="Times New Roman" w:cs="Times New Roman"/>
                <w:sz w:val="24"/>
                <w:szCs w:val="24"/>
              </w:rPr>
              <w:t>Симакова С.А.</w:t>
            </w:r>
          </w:p>
        </w:tc>
      </w:tr>
      <w:tr w:rsidR="00DC2F3D" w:rsidRPr="00AA32EC">
        <w:tc>
          <w:tcPr>
            <w:tcW w:w="236" w:type="dxa"/>
          </w:tcPr>
          <w:p w:rsidR="00DC2F3D" w:rsidRPr="00AA32EC" w:rsidRDefault="00DC2F3D" w:rsidP="00AA32E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62" w:type="dxa"/>
          </w:tcPr>
          <w:p w:rsidR="00DC2F3D" w:rsidRPr="003E384E" w:rsidRDefault="00DC2F3D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84E">
              <w:rPr>
                <w:rFonts w:ascii="Times New Roman" w:hAnsi="Times New Roman" w:cs="Times New Roman"/>
                <w:sz w:val="24"/>
                <w:szCs w:val="24"/>
              </w:rPr>
              <w:t>Проверка сочинения</w:t>
            </w:r>
          </w:p>
        </w:tc>
        <w:tc>
          <w:tcPr>
            <w:tcW w:w="4561" w:type="dxa"/>
          </w:tcPr>
          <w:p w:rsidR="00DC2F3D" w:rsidRPr="00AA32EC" w:rsidRDefault="00DC2F3D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2EC">
              <w:rPr>
                <w:rFonts w:ascii="Times New Roman" w:hAnsi="Times New Roman" w:cs="Times New Roman"/>
                <w:sz w:val="24"/>
                <w:szCs w:val="24"/>
              </w:rPr>
              <w:t>Симакова С.А.</w:t>
            </w:r>
          </w:p>
        </w:tc>
      </w:tr>
      <w:tr w:rsidR="00DC2F3D" w:rsidRPr="00AA32EC">
        <w:tc>
          <w:tcPr>
            <w:tcW w:w="236" w:type="dxa"/>
          </w:tcPr>
          <w:p w:rsidR="00DC2F3D" w:rsidRPr="00AA32EC" w:rsidRDefault="00DC2F3D" w:rsidP="00AA32E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62" w:type="dxa"/>
          </w:tcPr>
          <w:p w:rsidR="00DC2F3D" w:rsidRPr="003E384E" w:rsidRDefault="00DC2F3D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84E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«Педагоги читают детям»</w:t>
            </w:r>
          </w:p>
        </w:tc>
        <w:tc>
          <w:tcPr>
            <w:tcW w:w="4561" w:type="dxa"/>
          </w:tcPr>
          <w:p w:rsidR="00DC2F3D" w:rsidRPr="00AA32EC" w:rsidRDefault="00DC2F3D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Терскова Н.С.</w:t>
            </w:r>
          </w:p>
        </w:tc>
      </w:tr>
      <w:tr w:rsidR="00DC2F3D" w:rsidRPr="00AA32EC">
        <w:tc>
          <w:tcPr>
            <w:tcW w:w="236" w:type="dxa"/>
          </w:tcPr>
          <w:p w:rsidR="00DC2F3D" w:rsidRPr="00AA32EC" w:rsidRDefault="00DC2F3D" w:rsidP="00AA32E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62" w:type="dxa"/>
          </w:tcPr>
          <w:p w:rsidR="00DC2F3D" w:rsidRPr="003E384E" w:rsidRDefault="00DC2F3D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84E">
              <w:rPr>
                <w:rFonts w:ascii="Times New Roman" w:hAnsi="Times New Roman" w:cs="Times New Roman"/>
                <w:sz w:val="24"/>
                <w:szCs w:val="24"/>
              </w:rPr>
              <w:t>Диагностическая работа по математике для обучающихся 11 классов (профильная)</w:t>
            </w:r>
          </w:p>
        </w:tc>
        <w:tc>
          <w:tcPr>
            <w:tcW w:w="4561" w:type="dxa"/>
          </w:tcPr>
          <w:p w:rsidR="00DC2F3D" w:rsidRPr="00AA32EC" w:rsidRDefault="00DC2F3D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2EC">
              <w:rPr>
                <w:rFonts w:ascii="Times New Roman" w:hAnsi="Times New Roman" w:cs="Times New Roman"/>
                <w:sz w:val="24"/>
                <w:szCs w:val="24"/>
              </w:rPr>
              <w:t>Кучук Т.В.</w:t>
            </w:r>
          </w:p>
        </w:tc>
      </w:tr>
      <w:tr w:rsidR="00DC2F3D" w:rsidRPr="00AA32EC">
        <w:tc>
          <w:tcPr>
            <w:tcW w:w="236" w:type="dxa"/>
          </w:tcPr>
          <w:p w:rsidR="00DC2F3D" w:rsidRPr="00AA32EC" w:rsidRDefault="00DC2F3D" w:rsidP="00AA32E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62" w:type="dxa"/>
          </w:tcPr>
          <w:p w:rsidR="00DC2F3D" w:rsidRPr="003E384E" w:rsidRDefault="00DC2F3D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84E">
              <w:rPr>
                <w:rFonts w:ascii="Times New Roman" w:hAnsi="Times New Roman" w:cs="Times New Roman"/>
                <w:sz w:val="24"/>
                <w:szCs w:val="24"/>
              </w:rPr>
              <w:t>Диагностическая работа по математике для обучающихся 11 классов (базовая)</w:t>
            </w:r>
          </w:p>
        </w:tc>
        <w:tc>
          <w:tcPr>
            <w:tcW w:w="4561" w:type="dxa"/>
          </w:tcPr>
          <w:p w:rsidR="00DC2F3D" w:rsidRPr="00AA32EC" w:rsidRDefault="00DC2F3D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2EC">
              <w:rPr>
                <w:rFonts w:ascii="Times New Roman" w:hAnsi="Times New Roman" w:cs="Times New Roman"/>
                <w:sz w:val="24"/>
                <w:szCs w:val="24"/>
              </w:rPr>
              <w:t>Кучук Т.В.</w:t>
            </w:r>
          </w:p>
        </w:tc>
      </w:tr>
      <w:tr w:rsidR="00DC2F3D" w:rsidRPr="00AA32EC">
        <w:tc>
          <w:tcPr>
            <w:tcW w:w="236" w:type="dxa"/>
          </w:tcPr>
          <w:p w:rsidR="00DC2F3D" w:rsidRPr="00AA32EC" w:rsidRDefault="00DC2F3D" w:rsidP="00AA32E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562" w:type="dxa"/>
          </w:tcPr>
          <w:p w:rsidR="00DC2F3D" w:rsidRPr="00AA32EC" w:rsidRDefault="00DC2F3D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2EC">
              <w:rPr>
                <w:rFonts w:ascii="Times New Roman" w:hAnsi="Times New Roman" w:cs="Times New Roman"/>
                <w:sz w:val="24"/>
                <w:szCs w:val="24"/>
              </w:rPr>
              <w:t>РМО, семинары по отдельному плану</w:t>
            </w:r>
          </w:p>
        </w:tc>
        <w:tc>
          <w:tcPr>
            <w:tcW w:w="4561" w:type="dxa"/>
          </w:tcPr>
          <w:p w:rsidR="00DC2F3D" w:rsidRPr="00AA32EC" w:rsidRDefault="00DC2F3D" w:rsidP="00AA3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2EC">
              <w:rPr>
                <w:rFonts w:ascii="Times New Roman" w:hAnsi="Times New Roman" w:cs="Times New Roman"/>
                <w:sz w:val="24"/>
                <w:szCs w:val="24"/>
              </w:rPr>
              <w:t>Методисты ИМЦ</w:t>
            </w:r>
          </w:p>
        </w:tc>
      </w:tr>
    </w:tbl>
    <w:p w:rsidR="00DC2F3D" w:rsidRPr="00017746" w:rsidRDefault="00DC2F3D">
      <w:pPr>
        <w:rPr>
          <w:sz w:val="28"/>
          <w:szCs w:val="28"/>
        </w:rPr>
      </w:pPr>
    </w:p>
    <w:p w:rsidR="00DC2F3D" w:rsidRPr="00017746" w:rsidRDefault="00DC2F3D">
      <w:pPr>
        <w:rPr>
          <w:sz w:val="28"/>
          <w:szCs w:val="28"/>
        </w:rPr>
      </w:pPr>
    </w:p>
    <w:p w:rsidR="00DC2F3D" w:rsidRPr="00017746" w:rsidRDefault="00DC2F3D">
      <w:pPr>
        <w:rPr>
          <w:sz w:val="28"/>
          <w:szCs w:val="28"/>
        </w:rPr>
      </w:pPr>
    </w:p>
    <w:p w:rsidR="00DC2F3D" w:rsidRPr="00017746" w:rsidRDefault="00DC2F3D" w:rsidP="00174633">
      <w:pPr>
        <w:rPr>
          <w:sz w:val="28"/>
          <w:szCs w:val="28"/>
        </w:rPr>
      </w:pPr>
    </w:p>
    <w:p w:rsidR="00DC2F3D" w:rsidRPr="00017746" w:rsidRDefault="00DC2F3D" w:rsidP="00174633">
      <w:pPr>
        <w:rPr>
          <w:sz w:val="28"/>
          <w:szCs w:val="28"/>
        </w:rPr>
      </w:pPr>
    </w:p>
    <w:p w:rsidR="00DC2F3D" w:rsidRPr="00017746" w:rsidRDefault="00DC2F3D" w:rsidP="00174633">
      <w:pPr>
        <w:rPr>
          <w:sz w:val="28"/>
          <w:szCs w:val="28"/>
        </w:rPr>
      </w:pPr>
    </w:p>
    <w:p w:rsidR="00DC2F3D" w:rsidRPr="00017746" w:rsidRDefault="00DC2F3D" w:rsidP="00174633">
      <w:pPr>
        <w:rPr>
          <w:sz w:val="28"/>
          <w:szCs w:val="28"/>
        </w:rPr>
      </w:pPr>
    </w:p>
    <w:p w:rsidR="00DC2F3D" w:rsidRPr="00017746" w:rsidRDefault="00DC2F3D" w:rsidP="00174633">
      <w:pPr>
        <w:rPr>
          <w:sz w:val="28"/>
          <w:szCs w:val="28"/>
        </w:rPr>
      </w:pPr>
    </w:p>
    <w:p w:rsidR="00DC2F3D" w:rsidRPr="00017746" w:rsidRDefault="00DC2F3D" w:rsidP="00174633">
      <w:pPr>
        <w:rPr>
          <w:sz w:val="28"/>
          <w:szCs w:val="28"/>
        </w:rPr>
      </w:pPr>
    </w:p>
    <w:p w:rsidR="00DC2F3D" w:rsidRPr="00017746" w:rsidRDefault="00DC2F3D" w:rsidP="00174633">
      <w:pPr>
        <w:rPr>
          <w:sz w:val="28"/>
          <w:szCs w:val="28"/>
        </w:rPr>
      </w:pPr>
    </w:p>
    <w:p w:rsidR="00DC2F3D" w:rsidRPr="00017746" w:rsidRDefault="00DC2F3D" w:rsidP="00174633">
      <w:pPr>
        <w:rPr>
          <w:sz w:val="28"/>
          <w:szCs w:val="28"/>
        </w:rPr>
      </w:pPr>
    </w:p>
    <w:p w:rsidR="00DC2F3D" w:rsidRPr="00017746" w:rsidRDefault="00DC2F3D">
      <w:pPr>
        <w:rPr>
          <w:sz w:val="28"/>
          <w:szCs w:val="28"/>
        </w:rPr>
      </w:pPr>
    </w:p>
    <w:p w:rsidR="00DC2F3D" w:rsidRDefault="00DC2F3D"/>
    <w:p w:rsidR="00DC2F3D" w:rsidRDefault="00DC2F3D"/>
    <w:p w:rsidR="00DC2F3D" w:rsidRDefault="00DC2F3D"/>
    <w:p w:rsidR="00DC2F3D" w:rsidRDefault="00DC2F3D"/>
    <w:sectPr w:rsidR="00DC2F3D" w:rsidSect="009F45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248DF"/>
    <w:rsid w:val="00017746"/>
    <w:rsid w:val="000308DE"/>
    <w:rsid w:val="0009623A"/>
    <w:rsid w:val="000A5B50"/>
    <w:rsid w:val="000D0CF1"/>
    <w:rsid w:val="000F0DDD"/>
    <w:rsid w:val="00137436"/>
    <w:rsid w:val="00174633"/>
    <w:rsid w:val="001931EB"/>
    <w:rsid w:val="001F4088"/>
    <w:rsid w:val="0024645C"/>
    <w:rsid w:val="0027755B"/>
    <w:rsid w:val="002F36EB"/>
    <w:rsid w:val="002F3C27"/>
    <w:rsid w:val="00323347"/>
    <w:rsid w:val="003E384E"/>
    <w:rsid w:val="005248DF"/>
    <w:rsid w:val="005625BF"/>
    <w:rsid w:val="00606E7A"/>
    <w:rsid w:val="00642C1E"/>
    <w:rsid w:val="006473B3"/>
    <w:rsid w:val="0073014A"/>
    <w:rsid w:val="00754173"/>
    <w:rsid w:val="008B43EC"/>
    <w:rsid w:val="009A3ABE"/>
    <w:rsid w:val="009D1BEF"/>
    <w:rsid w:val="009F45C7"/>
    <w:rsid w:val="00AA32EC"/>
    <w:rsid w:val="00B55708"/>
    <w:rsid w:val="00B63866"/>
    <w:rsid w:val="00B65AC8"/>
    <w:rsid w:val="00C202B5"/>
    <w:rsid w:val="00D00304"/>
    <w:rsid w:val="00D5089A"/>
    <w:rsid w:val="00D71843"/>
    <w:rsid w:val="00DC2F3D"/>
    <w:rsid w:val="00DF25E4"/>
    <w:rsid w:val="00E14111"/>
    <w:rsid w:val="00E23DA7"/>
    <w:rsid w:val="00EC1C3F"/>
    <w:rsid w:val="00F0309F"/>
    <w:rsid w:val="00F24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45C7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74633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F24E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24E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46</TotalTime>
  <Pages>3</Pages>
  <Words>481</Words>
  <Characters>2742</Characters>
  <Application>Microsoft Office Outlook</Application>
  <DocSecurity>0</DocSecurity>
  <Lines>0</Lines>
  <Paragraphs>0</Paragraphs>
  <ScaleCrop>false</ScaleCrop>
  <Company>imc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ПК-2</dc:creator>
  <cp:keywords/>
  <dc:description/>
  <cp:lastModifiedBy>zamDir</cp:lastModifiedBy>
  <cp:revision>15</cp:revision>
  <cp:lastPrinted>2017-01-17T12:00:00Z</cp:lastPrinted>
  <dcterms:created xsi:type="dcterms:W3CDTF">2017-01-17T12:02:00Z</dcterms:created>
  <dcterms:modified xsi:type="dcterms:W3CDTF">2021-06-23T08:57:00Z</dcterms:modified>
</cp:coreProperties>
</file>